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AB8" w:rsidRPr="002543DE" w:rsidRDefault="009B1AB8" w:rsidP="00AF3401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C9724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главного государственного налогового инспектора </w:t>
      </w:r>
      <w:proofErr w:type="gramStart"/>
      <w:r w:rsidR="00C9724E" w:rsidRPr="00C9724E">
        <w:rPr>
          <w:rFonts w:ascii="Times New Roman" w:hAnsi="Times New Roman" w:cs="Times New Roman"/>
          <w:b/>
          <w:sz w:val="24"/>
          <w:szCs w:val="24"/>
        </w:rPr>
        <w:t>отдела  камеральных</w:t>
      </w:r>
      <w:proofErr w:type="gramEnd"/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 проверок № </w:t>
      </w:r>
      <w:r w:rsidR="00E855F1">
        <w:rPr>
          <w:rFonts w:ascii="Times New Roman" w:hAnsi="Times New Roman" w:cs="Times New Roman"/>
          <w:b/>
          <w:sz w:val="24"/>
          <w:szCs w:val="24"/>
        </w:rPr>
        <w:t>1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по Верх – </w:t>
      </w:r>
      <w:proofErr w:type="spellStart"/>
      <w:r w:rsidRPr="00C9724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9724E">
        <w:rPr>
          <w:rFonts w:ascii="Times New Roman" w:hAnsi="Times New Roman" w:cs="Times New Roman"/>
          <w:b/>
          <w:sz w:val="24"/>
          <w:szCs w:val="24"/>
        </w:rPr>
        <w:t>району  г.</w:t>
      </w:r>
      <w:proofErr w:type="gram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>главного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отдела  камеральных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проверок № </w:t>
      </w:r>
      <w:r w:rsidR="00E855F1">
        <w:rPr>
          <w:rFonts w:ascii="Times New Roman" w:hAnsi="Times New Roman" w:cs="Times New Roman"/>
          <w:sz w:val="24"/>
          <w:szCs w:val="24"/>
        </w:rPr>
        <w:t>1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по Верх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ведущей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>- 11-3-3-094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   профессиональной    служебной    деятельности </w:t>
      </w:r>
      <w:r w:rsidR="00A44C4D" w:rsidRPr="007F68EE">
        <w:rPr>
          <w:rStyle w:val="FontStyle35"/>
          <w:sz w:val="24"/>
          <w:szCs w:val="24"/>
        </w:rPr>
        <w:t>главного государственного налогового инспектора: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</w:t>
      </w:r>
      <w:r w:rsidR="00E855F1">
        <w:rPr>
          <w:rStyle w:val="FontStyle35"/>
          <w:sz w:val="24"/>
          <w:szCs w:val="24"/>
        </w:rPr>
        <w:t xml:space="preserve"> </w:t>
      </w:r>
      <w:r w:rsidR="00AB4516" w:rsidRPr="00904E8A">
        <w:rPr>
          <w:rStyle w:val="FontStyle35"/>
          <w:sz w:val="24"/>
          <w:szCs w:val="24"/>
        </w:rPr>
        <w:t>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главного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Регулирование в сфере налога на </w:t>
      </w:r>
      <w:r w:rsidR="00E855F1">
        <w:rPr>
          <w:rFonts w:ascii="Times New Roman" w:hAnsi="Times New Roman" w:cs="Times New Roman"/>
          <w:sz w:val="24"/>
          <w:szCs w:val="24"/>
        </w:rPr>
        <w:t>прибыль организаций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4</w:t>
      </w:r>
      <w:r w:rsidR="002543DE" w:rsidRPr="00E855F1">
        <w:rPr>
          <w:rFonts w:ascii="Times New Roman" w:hAnsi="Times New Roman" w:cs="Times New Roman"/>
          <w:sz w:val="24"/>
          <w:szCs w:val="24"/>
        </w:rPr>
        <w:t>.</w:t>
      </w:r>
      <w:r w:rsidR="007A4AF4" w:rsidRPr="00E855F1">
        <w:rPr>
          <w:rFonts w:ascii="Times New Roman" w:hAnsi="Times New Roman" w:cs="Times New Roman"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</w:t>
      </w:r>
      <w:proofErr w:type="gramStart"/>
      <w:r w:rsidR="002543DE" w:rsidRPr="007F68EE">
        <w:rPr>
          <w:rFonts w:ascii="Times New Roman" w:hAnsi="Times New Roman" w:cs="Times New Roman"/>
          <w:sz w:val="24"/>
          <w:szCs w:val="24"/>
        </w:rPr>
        <w:t>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главного</w:t>
      </w:r>
      <w:proofErr w:type="gramEnd"/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Инспекции ФНС России по Верх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>Главный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3091F" w:rsidRPr="00EB15E0">
        <w:rPr>
          <w:rFonts w:ascii="Times New Roman" w:hAnsi="Times New Roman" w:cs="Times New Roman"/>
          <w:sz w:val="24"/>
          <w:szCs w:val="24"/>
        </w:rPr>
        <w:t>главного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Pr="00BD506A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BD506A" w:rsidRPr="00BD506A">
        <w:rPr>
          <w:rFonts w:ascii="Times New Roman" w:hAnsi="Times New Roman" w:cs="Times New Roman"/>
          <w:sz w:val="24"/>
          <w:szCs w:val="24"/>
        </w:rPr>
        <w:t xml:space="preserve">Высшее образование –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</w:p>
    <w:p w:rsidR="003D7E37" w:rsidRPr="00BD506A" w:rsidRDefault="007F68EE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D7E37" w:rsidRPr="003D7E37" w:rsidRDefault="007F68EE" w:rsidP="00E855F1">
      <w:pPr>
        <w:pStyle w:val="Default"/>
        <w:jc w:val="both"/>
        <w:rPr>
          <w:spacing w:val="-2"/>
        </w:rPr>
      </w:pPr>
      <w:r>
        <w:t xml:space="preserve">         </w:t>
      </w:r>
      <w:r w:rsidR="003D7E37" w:rsidRPr="003D7E37">
        <w:t>6.3.1. </w:t>
      </w:r>
      <w:r w:rsidR="00E855F1" w:rsidRPr="00E855F1">
        <w:t xml:space="preserve">В сфере законодательства Российской Федерации: 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 знание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знание Письма Федеральной налоговой службы России от 16.07.2013 № АС-4-2/12705 "О рекомендациях к проведению камеральных налоговых проверок", знание Приказа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форме», Постановления Правительства Российской Федерации от 1 января 2002 г. № 1 «О Классификации основных средств, включаемых в амортизационные группы», приказа МНС России от 17 ноября 2003 г. № БГ-3-06/627@ «Об утверждении единых требований к формированию информационных ресурсов по </w:t>
      </w:r>
      <w:r w:rsidR="00E855F1" w:rsidRPr="00E855F1">
        <w:lastRenderedPageBreak/>
        <w:t xml:space="preserve">камеральным и выездным налоговым проверкам»,  приказа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r w:rsidR="00E855F1">
        <w:t xml:space="preserve">               </w:t>
      </w:r>
      <w:r w:rsidR="003D7E37" w:rsidRPr="003D7E37">
        <w:rPr>
          <w:spacing w:val="-2"/>
        </w:rPr>
        <w:t xml:space="preserve">Главный государственный налоговый инспектор </w:t>
      </w:r>
      <w:r w:rsidR="003D7E37" w:rsidRPr="003D7E37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7E37" w:rsidRPr="007A71BC">
        <w:rPr>
          <w:sz w:val="26"/>
          <w:szCs w:val="26"/>
        </w:rPr>
        <w:t>.</w:t>
      </w:r>
    </w:p>
    <w:p w:rsidR="00E855F1" w:rsidRDefault="007F68EE" w:rsidP="00E855F1">
      <w:pPr>
        <w:pStyle w:val="Default"/>
        <w:jc w:val="both"/>
      </w:pPr>
      <w:r>
        <w:t xml:space="preserve">         </w:t>
      </w:r>
      <w:r w:rsidR="003D7E37" w:rsidRPr="003D7E37">
        <w:t>6.3.2. </w:t>
      </w:r>
      <w:r w:rsidR="00E855F1" w:rsidRPr="00E855F1">
        <w:t xml:space="preserve">Иные профессиональные знания: основы экономики, финансов и кредита, бухгалтерского и налогового учета, основ налогообложения, схем ухода от налогов, судебно-арбитражной практики в части камеральных проверок,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налога на прибыль, порядка определения налоговой базы, особенностей ведения налогового учета; </w:t>
      </w:r>
    </w:p>
    <w:p w:rsidR="000F27E3" w:rsidRPr="00301B61" w:rsidRDefault="007F68EE" w:rsidP="000F27E3">
      <w:pPr>
        <w:pStyle w:val="Default"/>
        <w:jc w:val="both"/>
        <w:rPr>
          <w:spacing w:val="-2"/>
        </w:rPr>
      </w:pPr>
      <w:r>
        <w:rPr>
          <w:spacing w:val="-2"/>
        </w:rPr>
        <w:t xml:space="preserve">         </w:t>
      </w:r>
      <w:r w:rsidR="00C109EA" w:rsidRPr="00C109EA">
        <w:rPr>
          <w:spacing w:val="-2"/>
        </w:rPr>
        <w:t>6.4. </w:t>
      </w:r>
      <w:r w:rsidR="000F27E3" w:rsidRPr="000F27E3">
        <w:rPr>
          <w:spacing w:val="-2"/>
        </w:rPr>
        <w:t>Наличие функциональных знаний: понятие принципов, методов, технологии и механизмов осуществления контроля (надзора);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AB0203" w:rsidRPr="00AB0203" w:rsidRDefault="007F68EE" w:rsidP="000F27E3">
      <w:pPr>
        <w:pStyle w:val="Default"/>
        <w:jc w:val="both"/>
      </w:pPr>
      <w:r>
        <w:t xml:space="preserve">             </w:t>
      </w:r>
      <w:r w:rsidR="00AB0203" w:rsidRPr="00AB0203"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D5CF7" w:rsidRPr="009D5CF7" w:rsidRDefault="007F68EE" w:rsidP="00E85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</w:t>
      </w:r>
      <w:r w:rsidR="009D5CF7" w:rsidRPr="009D5CF7">
        <w:rPr>
          <w:rFonts w:ascii="Times New Roman" w:hAnsi="Times New Roman" w:cs="Times New Roman"/>
          <w:sz w:val="24"/>
          <w:szCs w:val="24"/>
        </w:rPr>
        <w:lastRenderedPageBreak/>
        <w:t>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</w:p>
    <w:p w:rsidR="000028E6" w:rsidRPr="00EB15E0" w:rsidRDefault="000028E6" w:rsidP="009D5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3091F" w:rsidRPr="00EB15E0">
        <w:rPr>
          <w:rFonts w:ascii="Times New Roman" w:hAnsi="Times New Roman" w:cs="Times New Roman"/>
          <w:sz w:val="24"/>
          <w:szCs w:val="24"/>
        </w:rPr>
        <w:t>главного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E855F1">
        <w:rPr>
          <w:rFonts w:ascii="Times New Roman" w:hAnsi="Times New Roman" w:cs="Times New Roman"/>
          <w:sz w:val="24"/>
          <w:szCs w:val="24"/>
        </w:rPr>
        <w:t xml:space="preserve"> 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по Верх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главный государственный налоговый инспектор обязан:</w:t>
      </w:r>
    </w:p>
    <w:p w:rsidR="00C16CBC" w:rsidRPr="00EB15E0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основные  обязанности</w:t>
      </w:r>
      <w:proofErr w:type="gramEnd"/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обязанности</w:t>
      </w:r>
      <w:proofErr w:type="gramEnd"/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E855F1" w:rsidRDefault="00C16CBC" w:rsidP="00E855F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E855F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E855F1" w:rsidRPr="00E855F1">
        <w:rPr>
          <w:rFonts w:ascii="Times New Roman" w:eastAsia="MS Mincho" w:hAnsi="Times New Roman" w:cs="Times New Roman"/>
          <w:sz w:val="24"/>
          <w:szCs w:val="24"/>
        </w:rPr>
        <w:t xml:space="preserve">Проводить камеральную налоговую проверку правильности исчисления, полноты и своевременности уплаты налога на прибыль организаций, достоверности представляемой налогоплательщиками – юридическими лицами, налоговой и бухгалтерской отчетности, в </w:t>
      </w:r>
      <w:proofErr w:type="spellStart"/>
      <w:r w:rsidR="00E855F1" w:rsidRPr="00E855F1">
        <w:rPr>
          <w:rFonts w:ascii="Times New Roman" w:eastAsia="MS Mincho" w:hAnsi="Times New Roman" w:cs="Times New Roman"/>
          <w:sz w:val="24"/>
          <w:szCs w:val="24"/>
        </w:rPr>
        <w:t>т.ч</w:t>
      </w:r>
      <w:proofErr w:type="spellEnd"/>
      <w:r w:rsidR="00E855F1" w:rsidRPr="00E855F1">
        <w:rPr>
          <w:rFonts w:ascii="Times New Roman" w:eastAsia="MS Mincho" w:hAnsi="Times New Roman" w:cs="Times New Roman"/>
          <w:sz w:val="24"/>
          <w:szCs w:val="24"/>
        </w:rPr>
        <w:t xml:space="preserve">. путем истребования в соответствии со ст. </w:t>
      </w:r>
      <w:proofErr w:type="gramStart"/>
      <w:r w:rsidR="00E855F1" w:rsidRPr="00E855F1">
        <w:rPr>
          <w:rFonts w:ascii="Times New Roman" w:eastAsia="MS Mincho" w:hAnsi="Times New Roman" w:cs="Times New Roman"/>
          <w:sz w:val="24"/>
          <w:szCs w:val="24"/>
        </w:rPr>
        <w:t>88  НК</w:t>
      </w:r>
      <w:proofErr w:type="gramEnd"/>
      <w:r w:rsidR="00E855F1" w:rsidRPr="00E855F1">
        <w:rPr>
          <w:rFonts w:ascii="Times New Roman" w:eastAsia="MS Mincho" w:hAnsi="Times New Roman" w:cs="Times New Roman"/>
          <w:sz w:val="24"/>
          <w:szCs w:val="24"/>
        </w:rPr>
        <w:t xml:space="preserve"> РФ дополнительных сведений, объяснений и документов, подтверждающих правильность исчисления налогов и сборов, путем получения дополнительной информации из внешних источников;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E855F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826690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г.Екатеринбурга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</w:t>
      </w:r>
      <w:proofErr w:type="gramStart"/>
      <w:r w:rsidRPr="00EB15E0">
        <w:rPr>
          <w:rFonts w:ascii="Times New Roman" w:hAnsi="Times New Roman" w:cs="Times New Roman"/>
          <w:sz w:val="24"/>
          <w:szCs w:val="24"/>
        </w:rPr>
        <w:t>интересов,  в</w:t>
      </w:r>
      <w:proofErr w:type="gramEnd"/>
      <w:r w:rsidRPr="00EB15E0">
        <w:rPr>
          <w:rFonts w:ascii="Times New Roman" w:hAnsi="Times New Roman" w:cs="Times New Roman"/>
          <w:sz w:val="24"/>
          <w:szCs w:val="24"/>
        </w:rPr>
        <w:t xml:space="preserve">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</w:t>
      </w:r>
      <w:r w:rsidR="00855933"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EB15E0" w:rsidRDefault="00855933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При работе с удаленной базой </w:t>
      </w:r>
      <w:proofErr w:type="gramStart"/>
      <w:r w:rsidR="00C16CBC" w:rsidRPr="00EB15E0">
        <w:rPr>
          <w:rFonts w:ascii="Times New Roman" w:hAnsi="Times New Roman" w:cs="Times New Roman"/>
          <w:sz w:val="24"/>
          <w:szCs w:val="24"/>
        </w:rPr>
        <w:t>данных  к</w:t>
      </w:r>
      <w:proofErr w:type="gram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003ADC" w:rsidRDefault="00C16CBC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Default="00C16CBC" w:rsidP="00CA542F">
      <w:pPr>
        <w:spacing w:after="0"/>
        <w:jc w:val="both"/>
        <w:rPr>
          <w:rFonts w:ascii="Times New Roman" w:hAnsi="Times New Roman" w:cs="Times New Roman"/>
        </w:rPr>
      </w:pPr>
      <w:r w:rsidRPr="00003AD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003ADC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003ADC">
        <w:rPr>
          <w:rFonts w:ascii="Times New Roman" w:hAnsi="Times New Roman" w:cs="Times New Roman"/>
          <w:sz w:val="24"/>
          <w:szCs w:val="24"/>
        </w:rPr>
        <w:t>ам</w:t>
      </w:r>
      <w:r w:rsidRPr="00003ADC">
        <w:rPr>
          <w:rFonts w:ascii="Times New Roman" w:hAnsi="Times New Roman" w:cs="Times New Roman"/>
          <w:sz w:val="24"/>
          <w:szCs w:val="24"/>
        </w:rPr>
        <w:t>:</w:t>
      </w:r>
      <w:r w:rsidR="00E855F1" w:rsidRPr="00E855F1">
        <w:t xml:space="preserve"> </w:t>
      </w:r>
      <w:r w:rsidR="00E855F1" w:rsidRPr="00E855F1">
        <w:rPr>
          <w:rFonts w:ascii="Times New Roman" w:hAnsi="Times New Roman" w:cs="Times New Roman"/>
        </w:rPr>
        <w:t>103.06.06.00.0010; 103.06.09.00.0070; 103.06.10.00.0000; 103.06.14.00.0010; 103.06.01.04.0010; 103.06.01.08.0000; 103.06.01.11.0020; 111.02.00.00.0010; 103.03.02.00.0000; 103.03.04.00.0010; 103.06.01.05.0010; 103.06.01.11.0040; 103.06.01.08.0020; 103.06.01.12.0010; 103.06.05.00.0010; 103.06.06.00.0060; 103.06.08.00.0010; 103.06.12.00.0010; 103.06.13.00.0010; 103.06.21.00.0000;</w:t>
      </w:r>
    </w:p>
    <w:p w:rsidR="00125DA1" w:rsidRPr="00125DA1" w:rsidRDefault="00125DA1" w:rsidP="00125D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3D89">
        <w:rPr>
          <w:rFonts w:ascii="Times New Roman" w:hAnsi="Times New Roman" w:cs="Times New Roman"/>
          <w:sz w:val="24"/>
          <w:szCs w:val="24"/>
        </w:rPr>
        <w:t xml:space="preserve">Сообщать в отдел </w:t>
      </w:r>
      <w:r w:rsidR="00543627">
        <w:rPr>
          <w:rFonts w:ascii="Times New Roman" w:hAnsi="Times New Roman" w:cs="Times New Roman"/>
          <w:sz w:val="24"/>
          <w:szCs w:val="24"/>
        </w:rPr>
        <w:t xml:space="preserve">профилактики коррупционных и иных правонарушений и </w:t>
      </w:r>
      <w:r w:rsidRPr="009B3D89">
        <w:rPr>
          <w:rFonts w:ascii="Times New Roman" w:hAnsi="Times New Roman" w:cs="Times New Roman"/>
          <w:sz w:val="24"/>
          <w:szCs w:val="24"/>
        </w:rPr>
        <w:t>безопасности (работнику,</w:t>
      </w:r>
      <w:bookmarkStart w:id="0" w:name="_GoBack"/>
      <w:bookmarkEnd w:id="0"/>
      <w:r w:rsidRPr="009B3D89">
        <w:rPr>
          <w:rFonts w:ascii="Times New Roman" w:hAnsi="Times New Roman" w:cs="Times New Roman"/>
          <w:sz w:val="24"/>
          <w:szCs w:val="24"/>
        </w:rPr>
        <w:t xml:space="preserve">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9B3D89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9B3D89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</w:p>
    <w:p w:rsidR="00855933" w:rsidRPr="00855933" w:rsidRDefault="00855933" w:rsidP="00CA542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F445F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AF445F">
        <w:rPr>
          <w:rFonts w:ascii="Times New Roman" w:hAnsi="Times New Roman" w:cs="Times New Roman"/>
          <w:sz w:val="24"/>
          <w:szCs w:val="24"/>
        </w:rPr>
        <w:lastRenderedPageBreak/>
        <w:t>государственный налоговый инспектор</w:t>
      </w:r>
      <w:r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CA5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</w:t>
      </w:r>
      <w:r w:rsidR="00E855F1">
        <w:rPr>
          <w:rFonts w:ascii="Times New Roman" w:hAnsi="Times New Roman" w:cs="Times New Roman"/>
          <w:sz w:val="24"/>
          <w:szCs w:val="24"/>
        </w:rPr>
        <w:t>1</w:t>
      </w:r>
      <w:r w:rsidRPr="00EB15E0">
        <w:rPr>
          <w:rFonts w:ascii="Times New Roman" w:hAnsi="Times New Roman" w:cs="Times New Roman"/>
          <w:sz w:val="24"/>
          <w:szCs w:val="24"/>
        </w:rPr>
        <w:t>.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Требовать от налогоплательщика или налогового </w:t>
      </w:r>
      <w:proofErr w:type="gramStart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агента  предоставить</w:t>
      </w:r>
      <w:proofErr w:type="gramEnd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 документы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EB15E0">
        <w:rPr>
          <w:rFonts w:ascii="Times New Roman" w:hAnsi="Times New Roman" w:cs="Times New Roman"/>
          <w:sz w:val="24"/>
          <w:szCs w:val="24"/>
        </w:rPr>
        <w:t>Выносить  на</w:t>
      </w:r>
      <w:proofErr w:type="gramEnd"/>
      <w:r w:rsidRPr="00EB15E0">
        <w:rPr>
          <w:rFonts w:ascii="Times New Roman" w:hAnsi="Times New Roman" w:cs="Times New Roman"/>
          <w:sz w:val="24"/>
          <w:szCs w:val="24"/>
        </w:rPr>
        <w:t xml:space="preserve">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Default="00A44E96" w:rsidP="0085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855933" w:rsidRPr="00855933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="00855933" w:rsidRPr="00855933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="00855933" w:rsidRPr="00855933">
        <w:rPr>
          <w:rStyle w:val="FontStyle35"/>
          <w:sz w:val="24"/>
          <w:szCs w:val="24"/>
        </w:rPr>
        <w:br/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</w:p>
    <w:p w:rsidR="002543DE" w:rsidRPr="00EB15E0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23091F" w:rsidRPr="00EB15E0">
        <w:rPr>
          <w:rFonts w:ascii="Times New Roman" w:hAnsi="Times New Roman" w:cs="Times New Roman"/>
          <w:sz w:val="24"/>
          <w:szCs w:val="24"/>
        </w:rPr>
        <w:t>Главный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EB15E0">
        <w:rPr>
          <w:rFonts w:ascii="Times New Roman" w:hAnsi="Times New Roman" w:cs="Times New Roman"/>
          <w:sz w:val="24"/>
          <w:szCs w:val="24"/>
        </w:rPr>
        <w:br/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3091F" w:rsidRPr="00EB15E0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55933" w:rsidRPr="00EB15E0" w:rsidRDefault="0085593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72B64" w:rsidRPr="00EB15E0" w:rsidRDefault="00CA542F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972B64"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 w:rsidR="00EB650F">
        <w:rPr>
          <w:rFonts w:ascii="Times New Roman" w:hAnsi="Times New Roman" w:cs="Times New Roman"/>
          <w:sz w:val="24"/>
          <w:szCs w:val="24"/>
        </w:rPr>
        <w:t>и служебных обязанностей главный</w:t>
      </w:r>
      <w:r w:rsidR="00972B64"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972B64" w:rsidRPr="00EB15E0" w:rsidRDefault="00972B64" w:rsidP="0040596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gramStart"/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 w:rsidR="002619FE"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 w:rsidR="002619FE">
        <w:rPr>
          <w:rFonts w:ascii="Times New Roman" w:eastAsia="MS Mincho" w:hAnsi="Times New Roman" w:cs="Times New Roman"/>
          <w:sz w:val="24"/>
          <w:szCs w:val="24"/>
        </w:rPr>
        <w:t>х</w:t>
      </w:r>
      <w:proofErr w:type="gramEnd"/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 w:rsidR="002619FE"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 w:rsidR="002619FE"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972B64" w:rsidRPr="00EB15E0" w:rsidRDefault="00972B64" w:rsidP="0040596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 w:rsidR="002619FE"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</w:t>
      </w:r>
      <w:proofErr w:type="gramStart"/>
      <w:r w:rsidRPr="00EB15E0">
        <w:rPr>
          <w:rFonts w:ascii="Times New Roman" w:eastAsia="MS Mincho" w:hAnsi="Times New Roman" w:cs="Times New Roman"/>
          <w:sz w:val="24"/>
          <w:szCs w:val="24"/>
        </w:rPr>
        <w:t>агента  документ</w:t>
      </w:r>
      <w:r w:rsidR="002619FE">
        <w:rPr>
          <w:rFonts w:ascii="Times New Roman" w:eastAsia="MS Mincho" w:hAnsi="Times New Roman" w:cs="Times New Roman"/>
          <w:sz w:val="24"/>
          <w:szCs w:val="24"/>
        </w:rPr>
        <w:t>ов</w:t>
      </w:r>
      <w:proofErr w:type="gramEnd"/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972B64" w:rsidRPr="00EB15E0" w:rsidRDefault="002619FE" w:rsidP="0040596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="00972B64"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="00972B64"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972B64" w:rsidRPr="00EB15E0" w:rsidRDefault="00972B64" w:rsidP="0040596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lastRenderedPageBreak/>
        <w:t>Требова</w:t>
      </w:r>
      <w:r w:rsidR="002619FE"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972B64" w:rsidRPr="00EB15E0" w:rsidRDefault="00972B64" w:rsidP="0040596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 w:rsidR="002619FE"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972B64" w:rsidRPr="00EB15E0" w:rsidRDefault="00972B64" w:rsidP="0040596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 w:rsidR="002619FE"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972B64" w:rsidRPr="00EB15E0" w:rsidRDefault="002619FE" w:rsidP="0040596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="00972B64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40596F" w:rsidRDefault="00972B64" w:rsidP="0040596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 w:rsidR="0040596F"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81106E" w:rsidRPr="0040596F" w:rsidRDefault="00972B64" w:rsidP="0040596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 w:rsidR="002A0EBC"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 w:rsidR="0040596F"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972B64" w:rsidRPr="0081106E" w:rsidRDefault="0081106E" w:rsidP="0081106E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="00972B64"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 w:rsidR="00467CD3">
        <w:rPr>
          <w:rFonts w:ascii="Times New Roman" w:hAnsi="Times New Roman" w:cs="Times New Roman"/>
          <w:sz w:val="24"/>
          <w:szCs w:val="24"/>
        </w:rPr>
        <w:t>остей главный</w:t>
      </w:r>
      <w:r w:rsidR="00972B64"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972B64" w:rsidRPr="00EB15E0" w:rsidRDefault="00972B64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 w:rsidR="006E251E"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972B64" w:rsidRPr="00EB15E0" w:rsidRDefault="0081106E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2B64" w:rsidRPr="00EB15E0">
        <w:rPr>
          <w:rFonts w:ascii="Times New Roman" w:hAnsi="Times New Roman" w:cs="Times New Roman"/>
          <w:sz w:val="24"/>
          <w:szCs w:val="24"/>
        </w:rPr>
        <w:t>Предоставление льгот</w:t>
      </w:r>
      <w:r w:rsidR="00E855F1">
        <w:rPr>
          <w:rFonts w:ascii="Times New Roman" w:hAnsi="Times New Roman" w:cs="Times New Roman"/>
          <w:sz w:val="24"/>
          <w:szCs w:val="24"/>
        </w:rPr>
        <w:t>/освобождения</w:t>
      </w:r>
      <w:r w:rsidR="00972B64" w:rsidRPr="00EB15E0"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 w:rsidR="006E251E"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81106E" w:rsidRPr="00AF3401" w:rsidRDefault="0081106E" w:rsidP="00AF34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2B64"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301B61" w:rsidRPr="00AF3401" w:rsidRDefault="00301B61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23091F" w:rsidRPr="0081106E">
        <w:rPr>
          <w:rFonts w:ascii="Times New Roman" w:hAnsi="Times New Roman" w:cs="Times New Roman"/>
          <w:b/>
          <w:sz w:val="24"/>
          <w:szCs w:val="24"/>
        </w:rPr>
        <w:t>главный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Подготовка проектов решений об отказе </w:t>
      </w:r>
      <w:proofErr w:type="gramStart"/>
      <w:r w:rsidR="005021D9" w:rsidRPr="00EB15E0">
        <w:rPr>
          <w:rFonts w:ascii="Times New Roman" w:hAnsi="Times New Roman" w:cs="Times New Roman"/>
          <w:sz w:val="24"/>
          <w:szCs w:val="24"/>
        </w:rPr>
        <w:t>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</w:t>
      </w:r>
      <w:proofErr w:type="gramEnd"/>
      <w:r w:rsidR="006E251E">
        <w:rPr>
          <w:rFonts w:ascii="Times New Roman" w:hAnsi="Times New Roman" w:cs="Times New Roman"/>
          <w:sz w:val="24"/>
          <w:szCs w:val="24"/>
        </w:rPr>
        <w:t xml:space="preserve">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в подготовке (обсуждении) следующих </w:t>
      </w:r>
      <w:proofErr w:type="gramStart"/>
      <w:r w:rsidR="00FD63DB" w:rsidRPr="00EB15E0">
        <w:rPr>
          <w:rFonts w:ascii="Times New Roman" w:hAnsi="Times New Roman" w:cs="Times New Roman"/>
          <w:sz w:val="24"/>
          <w:szCs w:val="24"/>
        </w:rPr>
        <w:t>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A5000" w:rsidRPr="002A5000" w:rsidRDefault="002A5000" w:rsidP="002A50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EB15E0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7A71BC" w:rsidRDefault="007F68EE" w:rsidP="0081106E">
      <w:pPr>
        <w:widowControl w:val="0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45C0B" w:rsidRPr="0081106E">
        <w:rPr>
          <w:rFonts w:ascii="Times New Roman" w:hAnsi="Times New Roman" w:cs="Times New Roman"/>
          <w:sz w:val="24"/>
          <w:szCs w:val="24"/>
        </w:rPr>
        <w:t>главного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</w:t>
      </w:r>
      <w:r w:rsidR="0081106E" w:rsidRPr="0081106E">
        <w:rPr>
          <w:rFonts w:ascii="Times New Roman" w:hAnsi="Times New Roman" w:cs="Times New Roman"/>
          <w:sz w:val="24"/>
          <w:szCs w:val="24"/>
        </w:rPr>
        <w:lastRenderedPageBreak/>
        <w:t>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EB15E0" w:rsidRDefault="002543DE" w:rsidP="008110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000" w:rsidRPr="00EB15E0" w:rsidRDefault="002A50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87" w:rsidRPr="00EB15E0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EB15E0" w:rsidRDefault="005021D9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7F68EE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     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E342F6">
        <w:rPr>
          <w:rStyle w:val="FontStyle35"/>
        </w:rPr>
        <w:t xml:space="preserve"> </w:t>
      </w:r>
      <w:r w:rsidR="002A5000" w:rsidRPr="002A5000">
        <w:rPr>
          <w:rStyle w:val="FontStyle35"/>
          <w:sz w:val="24"/>
          <w:szCs w:val="24"/>
        </w:rPr>
        <w:t>Эффективность   и   результативность   профессиональной   служебной деятельности главного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287D50" w:rsidRPr="004D3338" w:rsidTr="00090760">
        <w:tc>
          <w:tcPr>
            <w:tcW w:w="4928" w:type="dxa"/>
            <w:shd w:val="clear" w:color="auto" w:fill="auto"/>
          </w:tcPr>
          <w:p w:rsidR="00287D50" w:rsidRPr="00301B61" w:rsidRDefault="00287D50" w:rsidP="00090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7E3" w:rsidRPr="00301B61" w:rsidRDefault="000F27E3" w:rsidP="00090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287D50" w:rsidRPr="004D3338" w:rsidRDefault="00287D50" w:rsidP="00090760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287D50" w:rsidRPr="004D3338" w:rsidRDefault="00287D50" w:rsidP="00090760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287D50" w:rsidRPr="004D3338" w:rsidRDefault="00287D50" w:rsidP="00090760">
            <w:pPr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432AC0" w:rsidRDefault="00432AC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432AC0" w:rsidSect="002543DE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DF5" w:rsidRDefault="009B2DF5" w:rsidP="002543DE">
      <w:pPr>
        <w:spacing w:after="0" w:line="240" w:lineRule="auto"/>
      </w:pPr>
      <w:r>
        <w:separator/>
      </w:r>
    </w:p>
  </w:endnote>
  <w:endnote w:type="continuationSeparator" w:id="0">
    <w:p w:rsidR="009B2DF5" w:rsidRDefault="009B2DF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DF5" w:rsidRDefault="009B2DF5" w:rsidP="002543DE">
      <w:pPr>
        <w:spacing w:after="0" w:line="240" w:lineRule="auto"/>
      </w:pPr>
      <w:r>
        <w:separator/>
      </w:r>
    </w:p>
  </w:footnote>
  <w:footnote w:type="continuationSeparator" w:id="0">
    <w:p w:rsidR="009B2DF5" w:rsidRDefault="009B2DF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619FE" w:rsidRPr="002543DE" w:rsidRDefault="00825714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619F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543627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619FE" w:rsidRDefault="002619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8E6"/>
    <w:rsid w:val="00003ADC"/>
    <w:rsid w:val="00007ED3"/>
    <w:rsid w:val="000113D5"/>
    <w:rsid w:val="00012A3B"/>
    <w:rsid w:val="00023311"/>
    <w:rsid w:val="000258C1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27E3"/>
    <w:rsid w:val="000F3EE9"/>
    <w:rsid w:val="000F41B6"/>
    <w:rsid w:val="0010050E"/>
    <w:rsid w:val="0010311D"/>
    <w:rsid w:val="00113576"/>
    <w:rsid w:val="00125DA1"/>
    <w:rsid w:val="00145AC1"/>
    <w:rsid w:val="0014648C"/>
    <w:rsid w:val="00173099"/>
    <w:rsid w:val="00173239"/>
    <w:rsid w:val="001774DE"/>
    <w:rsid w:val="00184268"/>
    <w:rsid w:val="001876FA"/>
    <w:rsid w:val="00195C70"/>
    <w:rsid w:val="001B4B4A"/>
    <w:rsid w:val="001E31E5"/>
    <w:rsid w:val="001E4360"/>
    <w:rsid w:val="001E7143"/>
    <w:rsid w:val="00201CD4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619FE"/>
    <w:rsid w:val="00280D19"/>
    <w:rsid w:val="00287D50"/>
    <w:rsid w:val="002A0EBC"/>
    <w:rsid w:val="002A5000"/>
    <w:rsid w:val="002B155F"/>
    <w:rsid w:val="002B1803"/>
    <w:rsid w:val="002C712F"/>
    <w:rsid w:val="002D671C"/>
    <w:rsid w:val="002D71EE"/>
    <w:rsid w:val="002E4142"/>
    <w:rsid w:val="00300FF8"/>
    <w:rsid w:val="00301B61"/>
    <w:rsid w:val="00302E62"/>
    <w:rsid w:val="00304B90"/>
    <w:rsid w:val="00313EB6"/>
    <w:rsid w:val="00323E5E"/>
    <w:rsid w:val="00324368"/>
    <w:rsid w:val="00332CAD"/>
    <w:rsid w:val="00341CB4"/>
    <w:rsid w:val="00350A86"/>
    <w:rsid w:val="0035161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0596F"/>
    <w:rsid w:val="004127B9"/>
    <w:rsid w:val="00432AC0"/>
    <w:rsid w:val="00444513"/>
    <w:rsid w:val="0046516A"/>
    <w:rsid w:val="00467CD3"/>
    <w:rsid w:val="00477C79"/>
    <w:rsid w:val="00491BB1"/>
    <w:rsid w:val="004A67AE"/>
    <w:rsid w:val="005021D9"/>
    <w:rsid w:val="00502A30"/>
    <w:rsid w:val="0050331E"/>
    <w:rsid w:val="00527E33"/>
    <w:rsid w:val="00543627"/>
    <w:rsid w:val="00551C55"/>
    <w:rsid w:val="00557704"/>
    <w:rsid w:val="00560985"/>
    <w:rsid w:val="00563AA1"/>
    <w:rsid w:val="00567B74"/>
    <w:rsid w:val="00573011"/>
    <w:rsid w:val="00574F9C"/>
    <w:rsid w:val="00576F45"/>
    <w:rsid w:val="00580455"/>
    <w:rsid w:val="00586E7F"/>
    <w:rsid w:val="005B35B7"/>
    <w:rsid w:val="005B54F2"/>
    <w:rsid w:val="005B638F"/>
    <w:rsid w:val="005C3684"/>
    <w:rsid w:val="005C4C57"/>
    <w:rsid w:val="00605E49"/>
    <w:rsid w:val="00622B82"/>
    <w:rsid w:val="00636362"/>
    <w:rsid w:val="00650D18"/>
    <w:rsid w:val="00693044"/>
    <w:rsid w:val="006A7C82"/>
    <w:rsid w:val="006C1D9C"/>
    <w:rsid w:val="006D16DD"/>
    <w:rsid w:val="006D2604"/>
    <w:rsid w:val="006D272A"/>
    <w:rsid w:val="006D5C88"/>
    <w:rsid w:val="006E251E"/>
    <w:rsid w:val="006F53EB"/>
    <w:rsid w:val="007200E1"/>
    <w:rsid w:val="00725C04"/>
    <w:rsid w:val="00734632"/>
    <w:rsid w:val="007412DE"/>
    <w:rsid w:val="00741D3D"/>
    <w:rsid w:val="00745C0B"/>
    <w:rsid w:val="00762D73"/>
    <w:rsid w:val="007656A9"/>
    <w:rsid w:val="00765709"/>
    <w:rsid w:val="007700BE"/>
    <w:rsid w:val="00780F44"/>
    <w:rsid w:val="007841BB"/>
    <w:rsid w:val="007A4746"/>
    <w:rsid w:val="007A4AF4"/>
    <w:rsid w:val="007B2D9F"/>
    <w:rsid w:val="007E190B"/>
    <w:rsid w:val="007E535D"/>
    <w:rsid w:val="007F68EE"/>
    <w:rsid w:val="0081106E"/>
    <w:rsid w:val="00825714"/>
    <w:rsid w:val="0082620B"/>
    <w:rsid w:val="008263AF"/>
    <w:rsid w:val="00826690"/>
    <w:rsid w:val="00833288"/>
    <w:rsid w:val="0083507A"/>
    <w:rsid w:val="008401E2"/>
    <w:rsid w:val="0084749F"/>
    <w:rsid w:val="00855933"/>
    <w:rsid w:val="008576CF"/>
    <w:rsid w:val="00863F9A"/>
    <w:rsid w:val="0086479A"/>
    <w:rsid w:val="008A5287"/>
    <w:rsid w:val="008A5C45"/>
    <w:rsid w:val="008A640D"/>
    <w:rsid w:val="008F062B"/>
    <w:rsid w:val="008F4690"/>
    <w:rsid w:val="00904E8A"/>
    <w:rsid w:val="00972B64"/>
    <w:rsid w:val="00987A88"/>
    <w:rsid w:val="009B1AB8"/>
    <w:rsid w:val="009B2DF5"/>
    <w:rsid w:val="009B44D0"/>
    <w:rsid w:val="009D5CF7"/>
    <w:rsid w:val="009D7EC2"/>
    <w:rsid w:val="009F5E01"/>
    <w:rsid w:val="009F7AB4"/>
    <w:rsid w:val="00A0341D"/>
    <w:rsid w:val="00A16AE4"/>
    <w:rsid w:val="00A222EA"/>
    <w:rsid w:val="00A350B4"/>
    <w:rsid w:val="00A44C4D"/>
    <w:rsid w:val="00A44E96"/>
    <w:rsid w:val="00A55280"/>
    <w:rsid w:val="00A55B65"/>
    <w:rsid w:val="00A86D96"/>
    <w:rsid w:val="00AB0203"/>
    <w:rsid w:val="00AB4516"/>
    <w:rsid w:val="00AC45AA"/>
    <w:rsid w:val="00AC4CD3"/>
    <w:rsid w:val="00AE10A5"/>
    <w:rsid w:val="00AF3401"/>
    <w:rsid w:val="00AF445F"/>
    <w:rsid w:val="00B019C5"/>
    <w:rsid w:val="00B02264"/>
    <w:rsid w:val="00B23636"/>
    <w:rsid w:val="00B245DC"/>
    <w:rsid w:val="00B27787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7379"/>
    <w:rsid w:val="00BC3976"/>
    <w:rsid w:val="00BC7166"/>
    <w:rsid w:val="00BD0C46"/>
    <w:rsid w:val="00BD506A"/>
    <w:rsid w:val="00BE0032"/>
    <w:rsid w:val="00BE342B"/>
    <w:rsid w:val="00BE7FAA"/>
    <w:rsid w:val="00BF0502"/>
    <w:rsid w:val="00BF1547"/>
    <w:rsid w:val="00C06E18"/>
    <w:rsid w:val="00C109EA"/>
    <w:rsid w:val="00C16CBC"/>
    <w:rsid w:val="00C564B0"/>
    <w:rsid w:val="00C57077"/>
    <w:rsid w:val="00C728CC"/>
    <w:rsid w:val="00C81ECE"/>
    <w:rsid w:val="00C877E7"/>
    <w:rsid w:val="00C9724E"/>
    <w:rsid w:val="00CA3BA0"/>
    <w:rsid w:val="00CA542F"/>
    <w:rsid w:val="00CB5B36"/>
    <w:rsid w:val="00CC3909"/>
    <w:rsid w:val="00CC4970"/>
    <w:rsid w:val="00CD22C2"/>
    <w:rsid w:val="00CD5EC5"/>
    <w:rsid w:val="00CF3E9B"/>
    <w:rsid w:val="00D0182F"/>
    <w:rsid w:val="00D15EA1"/>
    <w:rsid w:val="00D17608"/>
    <w:rsid w:val="00D2100A"/>
    <w:rsid w:val="00D2787B"/>
    <w:rsid w:val="00D35711"/>
    <w:rsid w:val="00D35BD3"/>
    <w:rsid w:val="00D36596"/>
    <w:rsid w:val="00D60FC4"/>
    <w:rsid w:val="00D64E14"/>
    <w:rsid w:val="00D805F8"/>
    <w:rsid w:val="00D86874"/>
    <w:rsid w:val="00DA5F66"/>
    <w:rsid w:val="00DC6D68"/>
    <w:rsid w:val="00DD2ACE"/>
    <w:rsid w:val="00DE36B9"/>
    <w:rsid w:val="00E061D0"/>
    <w:rsid w:val="00E15C24"/>
    <w:rsid w:val="00E3252D"/>
    <w:rsid w:val="00E342F6"/>
    <w:rsid w:val="00E50222"/>
    <w:rsid w:val="00E75EE6"/>
    <w:rsid w:val="00E855F1"/>
    <w:rsid w:val="00E8758F"/>
    <w:rsid w:val="00EA49F4"/>
    <w:rsid w:val="00EA5FB3"/>
    <w:rsid w:val="00EA6ACA"/>
    <w:rsid w:val="00EB15E0"/>
    <w:rsid w:val="00EB3984"/>
    <w:rsid w:val="00EB650F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E02D1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3F4DAB-0476-4A31-B8F0-AA6A57E4B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055561-DC89-4C7D-9F21-81342E92B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3531</Words>
  <Characters>20132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Субботина Светлана Леонидовна</cp:lastModifiedBy>
  <cp:revision>10</cp:revision>
  <cp:lastPrinted>2018-01-24T14:14:00Z</cp:lastPrinted>
  <dcterms:created xsi:type="dcterms:W3CDTF">2018-01-20T08:15:00Z</dcterms:created>
  <dcterms:modified xsi:type="dcterms:W3CDTF">2024-03-04T13:18:00Z</dcterms:modified>
</cp:coreProperties>
</file>